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EA" w:rsidRPr="004D0123" w:rsidRDefault="00FA66EA" w:rsidP="00FA66EA">
      <w:pPr>
        <w:pStyle w:val="a7"/>
        <w:jc w:val="center"/>
        <w:rPr>
          <w:sz w:val="28"/>
          <w:szCs w:val="28"/>
        </w:rPr>
      </w:pPr>
      <w:r w:rsidRPr="004D0123">
        <w:rPr>
          <w:sz w:val="28"/>
          <w:szCs w:val="28"/>
        </w:rPr>
        <w:t>Сводные данные о результатах проведения специальной оценки условий труда</w:t>
      </w:r>
    </w:p>
    <w:p w:rsidR="00FA66EA" w:rsidRPr="004D0123" w:rsidRDefault="00FA66EA" w:rsidP="00FA66EA">
      <w:pPr>
        <w:pStyle w:val="a7"/>
        <w:jc w:val="center"/>
        <w:rPr>
          <w:sz w:val="28"/>
          <w:szCs w:val="28"/>
        </w:rPr>
      </w:pPr>
    </w:p>
    <w:p w:rsidR="004D0123" w:rsidRDefault="00B3448B" w:rsidP="00B3448B">
      <w:pPr>
        <w:rPr>
          <w:rStyle w:val="a9"/>
          <w:sz w:val="28"/>
          <w:szCs w:val="28"/>
        </w:rPr>
      </w:pPr>
      <w:r w:rsidRPr="004D0123">
        <w:rPr>
          <w:sz w:val="28"/>
          <w:szCs w:val="28"/>
        </w:rPr>
        <w:t>Наименование организации:</w:t>
      </w:r>
      <w:r w:rsidRPr="004D0123">
        <w:rPr>
          <w:rStyle w:val="a9"/>
          <w:sz w:val="28"/>
          <w:szCs w:val="28"/>
        </w:rPr>
        <w:t xml:space="preserve"> </w:t>
      </w:r>
      <w:r w:rsidRPr="004D0123">
        <w:rPr>
          <w:rStyle w:val="a9"/>
          <w:sz w:val="28"/>
          <w:szCs w:val="28"/>
        </w:rPr>
        <w:fldChar w:fldCharType="begin"/>
      </w:r>
      <w:r w:rsidRPr="004D0123">
        <w:rPr>
          <w:rStyle w:val="a9"/>
          <w:sz w:val="28"/>
          <w:szCs w:val="28"/>
        </w:rPr>
        <w:instrText xml:space="preserve"> DOCVARIABLE </w:instrText>
      </w:r>
      <w:r w:rsidR="00EA3306" w:rsidRPr="004D0123">
        <w:rPr>
          <w:rStyle w:val="a9"/>
          <w:sz w:val="28"/>
          <w:szCs w:val="28"/>
          <w:lang w:val="en-US"/>
        </w:rPr>
        <w:instrText>ceh</w:instrText>
      </w:r>
      <w:r w:rsidR="00EA3306" w:rsidRPr="004D0123">
        <w:rPr>
          <w:rStyle w:val="a9"/>
          <w:sz w:val="28"/>
          <w:szCs w:val="28"/>
        </w:rPr>
        <w:instrText>_</w:instrText>
      </w:r>
      <w:r w:rsidR="00EA3306" w:rsidRPr="004D0123">
        <w:rPr>
          <w:rStyle w:val="a9"/>
          <w:sz w:val="28"/>
          <w:szCs w:val="28"/>
          <w:lang w:val="en-US"/>
        </w:rPr>
        <w:instrText>info</w:instrText>
      </w:r>
      <w:r w:rsidRPr="004D0123">
        <w:rPr>
          <w:rStyle w:val="a9"/>
          <w:sz w:val="28"/>
          <w:szCs w:val="28"/>
        </w:rPr>
        <w:instrText xml:space="preserve"> \* MERGEFORMAT </w:instrText>
      </w:r>
      <w:r w:rsidRPr="004D0123">
        <w:rPr>
          <w:rStyle w:val="a9"/>
          <w:sz w:val="28"/>
          <w:szCs w:val="28"/>
        </w:rPr>
        <w:fldChar w:fldCharType="separate"/>
      </w:r>
      <w:r w:rsidR="00EF64C5" w:rsidRPr="004D0123">
        <w:rPr>
          <w:rStyle w:val="a9"/>
          <w:bCs/>
          <w:sz w:val="28"/>
          <w:szCs w:val="28"/>
        </w:rPr>
        <w:t xml:space="preserve">Открытое акционерное общество "Мобильные газотурбинные </w:t>
      </w:r>
      <w:r w:rsidR="00EF64C5" w:rsidRPr="004D0123">
        <w:rPr>
          <w:rStyle w:val="a9"/>
          <w:sz w:val="28"/>
          <w:szCs w:val="28"/>
        </w:rPr>
        <w:t xml:space="preserve">электрические станции" </w:t>
      </w:r>
    </w:p>
    <w:p w:rsidR="00B3448B" w:rsidRPr="004D0123" w:rsidRDefault="00EF64C5" w:rsidP="00B3448B">
      <w:pPr>
        <w:rPr>
          <w:sz w:val="28"/>
          <w:szCs w:val="28"/>
        </w:rPr>
      </w:pPr>
      <w:r w:rsidRPr="004D0123">
        <w:rPr>
          <w:rStyle w:val="a9"/>
          <w:sz w:val="28"/>
          <w:szCs w:val="28"/>
        </w:rPr>
        <w:t xml:space="preserve">(Обособленное подразделение "Мобильные ГТЭС </w:t>
      </w:r>
      <w:r w:rsidR="00E011E5">
        <w:rPr>
          <w:rStyle w:val="a9"/>
          <w:sz w:val="28"/>
          <w:szCs w:val="28"/>
        </w:rPr>
        <w:t>Симферополь</w:t>
      </w:r>
      <w:r w:rsidRPr="004D0123">
        <w:rPr>
          <w:rStyle w:val="a9"/>
          <w:sz w:val="28"/>
          <w:szCs w:val="28"/>
        </w:rPr>
        <w:t>")</w:t>
      </w:r>
      <w:r w:rsidR="00B3448B" w:rsidRPr="004D0123">
        <w:rPr>
          <w:rStyle w:val="a9"/>
          <w:sz w:val="28"/>
          <w:szCs w:val="28"/>
        </w:rPr>
        <w:fldChar w:fldCharType="end"/>
      </w:r>
      <w:r w:rsidR="00B3448B" w:rsidRPr="004D0123">
        <w:rPr>
          <w:rStyle w:val="a9"/>
          <w:sz w:val="28"/>
          <w:szCs w:val="28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4D012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4D01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D012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D012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AF1EDF" w:rsidRPr="004D012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F1EDF" w:rsidRPr="004D012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3118" w:type="dxa"/>
            <w:vAlign w:val="center"/>
          </w:tcPr>
          <w:p w:rsidR="00AF1ED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D012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D012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4D0123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4D0123" w:rsidRDefault="00F867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4D0123" w:rsidRDefault="00F867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4D0123" w:rsidRDefault="00F86774" w:rsidP="00FA66E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  <w:vAlign w:val="center"/>
          </w:tcPr>
          <w:p w:rsidR="00AF1EDF" w:rsidRPr="004D0123" w:rsidRDefault="00F86774" w:rsidP="00FA66E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4D0123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4D0123" w:rsidRDefault="00F867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4D0123" w:rsidRDefault="00F867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4D0123" w:rsidRDefault="00F86774" w:rsidP="00FA66E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  <w:vAlign w:val="center"/>
          </w:tcPr>
          <w:p w:rsidR="00AF1EDF" w:rsidRPr="004D0123" w:rsidRDefault="00F86774" w:rsidP="00FA66E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них женщин</w:t>
            </w:r>
          </w:p>
        </w:tc>
        <w:tc>
          <w:tcPr>
            <w:tcW w:w="843" w:type="dxa"/>
            <w:vAlign w:val="center"/>
          </w:tcPr>
          <w:p w:rsidR="00AF1EDF" w:rsidRPr="004D0123" w:rsidRDefault="00F867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4D0123" w:rsidRDefault="00F867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4D0123" w:rsidRDefault="00F867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center"/>
          </w:tcPr>
          <w:p w:rsidR="00AF1EDF" w:rsidRPr="004D0123" w:rsidRDefault="00F867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4D0123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D0123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них инвалидов</w:t>
            </w:r>
          </w:p>
        </w:tc>
        <w:tc>
          <w:tcPr>
            <w:tcW w:w="843" w:type="dxa"/>
            <w:vAlign w:val="center"/>
          </w:tcPr>
          <w:p w:rsidR="00AF1EDF" w:rsidRPr="004D0123" w:rsidRDefault="00F867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4D0123" w:rsidRDefault="00F867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4D0123" w:rsidRDefault="00F867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6" w:name="_GoBack"/>
      <w:bookmarkEnd w:id="6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2"/>
    <w:docVar w:name="ceh_info" w:val="Открытое акционерное общество &quot;Мобильные газотурбинные электрические станции&quot; (Обособленное подразделение &quot;Мобильные ГТЭС Крым&quot;)"/>
    <w:docVar w:name="doc_name" w:val="Документ12"/>
    <w:docVar w:name="pers_guids" w:val="ACA4774341ED41FA912D465FDABE4C5C@139-523-037 60"/>
    <w:docVar w:name="pers_snils" w:val="ACA4774341ED41FA912D465FDABE4C5C@139-523-037 60"/>
    <w:docVar w:name="sv_docs" w:val="1"/>
  </w:docVars>
  <w:rsids>
    <w:rsidRoot w:val="00EF64C5"/>
    <w:rsid w:val="0002033E"/>
    <w:rsid w:val="00065517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82CD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0123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323B6"/>
    <w:rsid w:val="00820552"/>
    <w:rsid w:val="008E3760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95BE0"/>
    <w:rsid w:val="00CA2E96"/>
    <w:rsid w:val="00CD2568"/>
    <w:rsid w:val="00D11966"/>
    <w:rsid w:val="00DC0F74"/>
    <w:rsid w:val="00DC1A91"/>
    <w:rsid w:val="00DD6622"/>
    <w:rsid w:val="00E011E5"/>
    <w:rsid w:val="00E25119"/>
    <w:rsid w:val="00E458F1"/>
    <w:rsid w:val="00EA3306"/>
    <w:rsid w:val="00EB7BDE"/>
    <w:rsid w:val="00EC5373"/>
    <w:rsid w:val="00EF64C5"/>
    <w:rsid w:val="00F06873"/>
    <w:rsid w:val="00F262EE"/>
    <w:rsid w:val="00F835B0"/>
    <w:rsid w:val="00F86774"/>
    <w:rsid w:val="00FA66E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70096-D018-49F9-9F87-28EC61D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subject/>
  <dc:creator>User2</dc:creator>
  <cp:keywords/>
  <dc:description/>
  <cp:lastModifiedBy>Dmitriy A. Gladkih</cp:lastModifiedBy>
  <cp:revision>4</cp:revision>
  <dcterms:created xsi:type="dcterms:W3CDTF">2016-07-29T08:29:00Z</dcterms:created>
  <dcterms:modified xsi:type="dcterms:W3CDTF">2016-07-29T08:32:00Z</dcterms:modified>
</cp:coreProperties>
</file>